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E3" w:rsidRPr="005F2C44" w:rsidRDefault="008459E6" w:rsidP="005F2C44">
      <w:pPr>
        <w:pStyle w:val="Style51"/>
        <w:widowControl/>
        <w:jc w:val="both"/>
        <w:rPr>
          <w:rStyle w:val="FontStyle65"/>
          <w:sz w:val="28"/>
          <w:szCs w:val="28"/>
        </w:rPr>
      </w:pPr>
      <w:r w:rsidRPr="005F2C44">
        <w:rPr>
          <w:rStyle w:val="FontStyle65"/>
          <w:sz w:val="28"/>
          <w:szCs w:val="28"/>
        </w:rPr>
        <w:t>ТОМСК</w:t>
      </w:r>
    </w:p>
    <w:p w:rsidR="008544E3" w:rsidRPr="005F2C44" w:rsidRDefault="008544E3" w:rsidP="005F2C44">
      <w:pPr>
        <w:pStyle w:val="Style51"/>
        <w:widowControl/>
        <w:jc w:val="both"/>
        <w:rPr>
          <w:rStyle w:val="FontStyle65"/>
          <w:sz w:val="28"/>
          <w:szCs w:val="28"/>
        </w:rPr>
      </w:pPr>
      <w:r w:rsidRPr="005F2C44">
        <w:rPr>
          <w:rStyle w:val="FontStyle65"/>
          <w:sz w:val="28"/>
          <w:szCs w:val="28"/>
        </w:rPr>
        <w:t>Достижения в области поддержки и развития малого и среднего предпринимательства в 2020 году.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 xml:space="preserve">По оценке, в 2020 году количество малых и микро - предприятий в муниципальном образовании «Город Томск» составило </w:t>
      </w:r>
      <w:r w:rsidRPr="005F2C44">
        <w:rPr>
          <w:rStyle w:val="FontStyle90"/>
          <w:spacing w:val="0"/>
          <w:sz w:val="28"/>
          <w:szCs w:val="28"/>
        </w:rPr>
        <w:t xml:space="preserve">17 738 </w:t>
      </w:r>
      <w:r w:rsidRPr="005F2C44">
        <w:rPr>
          <w:rStyle w:val="FontStyle68"/>
          <w:sz w:val="28"/>
          <w:szCs w:val="28"/>
        </w:rPr>
        <w:t>ед., индивидуальных предпринимателей -</w:t>
      </w:r>
      <w:r w:rsidRPr="005F2C44">
        <w:rPr>
          <w:rStyle w:val="FontStyle90"/>
          <w:spacing w:val="0"/>
          <w:sz w:val="28"/>
          <w:szCs w:val="28"/>
        </w:rPr>
        <w:t xml:space="preserve">13 547 </w:t>
      </w:r>
      <w:r w:rsidRPr="005F2C44">
        <w:rPr>
          <w:rStyle w:val="FontStyle68"/>
          <w:sz w:val="28"/>
          <w:szCs w:val="28"/>
        </w:rPr>
        <w:t>человек.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proofErr w:type="gramStart"/>
      <w:r w:rsidRPr="005F2C44">
        <w:rPr>
          <w:rStyle w:val="FontStyle68"/>
          <w:sz w:val="28"/>
          <w:szCs w:val="28"/>
        </w:rPr>
        <w:t>Доля занятых в малом предпринимательстве (в том числе индивидуальные предприниматели и занятые по найму у индивидуальных предпринимателей) от общей</w:t>
      </w:r>
      <w:r w:rsidR="005F2C44" w:rsidRP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численности занятых в экономике составила 53,0%, что на уровне показателя 2019 года (53,1%).</w:t>
      </w:r>
      <w:proofErr w:type="gramEnd"/>
    </w:p>
    <w:p w:rsidR="005F2C44" w:rsidRPr="005F2C44" w:rsidRDefault="005F2C44" w:rsidP="005F2C44">
      <w:pPr>
        <w:pStyle w:val="Style8"/>
        <w:widowControl/>
        <w:jc w:val="both"/>
        <w:rPr>
          <w:rStyle w:val="FontStyle74"/>
          <w:sz w:val="28"/>
          <w:szCs w:val="28"/>
        </w:rPr>
      </w:pPr>
      <w:r w:rsidRPr="005F2C44">
        <w:rPr>
          <w:rStyle w:val="FontStyle74"/>
          <w:sz w:val="28"/>
          <w:szCs w:val="28"/>
        </w:rPr>
        <w:t>Поддерж</w:t>
      </w:r>
      <w:r w:rsidR="008544E3" w:rsidRPr="005F2C44">
        <w:rPr>
          <w:rStyle w:val="FontStyle74"/>
          <w:sz w:val="28"/>
          <w:szCs w:val="28"/>
        </w:rPr>
        <w:t xml:space="preserve">ка предпринимательства администрацией Города Томска. </w:t>
      </w:r>
    </w:p>
    <w:p w:rsidR="008544E3" w:rsidRPr="005F2C44" w:rsidRDefault="008544E3" w:rsidP="005F2C44">
      <w:pPr>
        <w:pStyle w:val="Style8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 xml:space="preserve">В целях снижения в 2020 году налоговой нагрузки на субъектов малого и среднего предпринимательства, осуществляющих деятельность на территории Города Томска в отраслях, наиболее пострадавших в связи с распространением новой </w:t>
      </w:r>
      <w:proofErr w:type="spellStart"/>
      <w:r w:rsidRPr="005F2C44">
        <w:rPr>
          <w:rStyle w:val="FontStyle68"/>
          <w:sz w:val="28"/>
          <w:szCs w:val="28"/>
        </w:rPr>
        <w:t>коронавирусной</w:t>
      </w:r>
      <w:proofErr w:type="spellEnd"/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инфекции, Думой Города Томска 26.05.2020 принято решение о снижении коэффициента базовой доходности К</w:t>
      </w:r>
      <w:proofErr w:type="gramStart"/>
      <w:r w:rsidRPr="005F2C44">
        <w:rPr>
          <w:rStyle w:val="FontStyle68"/>
          <w:sz w:val="28"/>
          <w:szCs w:val="28"/>
        </w:rPr>
        <w:t>2</w:t>
      </w:r>
      <w:proofErr w:type="gramEnd"/>
      <w:r w:rsidRPr="005F2C44">
        <w:rPr>
          <w:rStyle w:val="FontStyle68"/>
          <w:sz w:val="28"/>
          <w:szCs w:val="28"/>
        </w:rPr>
        <w:t xml:space="preserve"> при расчете единого налога на вмененный доход (далее - ЕНВД) для 10 отдельных видов деятельности: перевозки грузов и пассажиров, общественное питание и др.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Данное</w:t>
      </w:r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решение</w:t>
      </w:r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снизило налоговую нагрузку</w:t>
      </w:r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по</w:t>
      </w:r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ЕНВД</w:t>
      </w:r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в</w:t>
      </w:r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2</w:t>
      </w:r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раза</w:t>
      </w:r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для</w:t>
      </w:r>
      <w:r w:rsid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3 689 плательщиков (около 40% от общего количества плательщиков ЕНВД в Городе Томске).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Кроме того, администрацией Города Томска разработан проект решения Думы Города Томска «Об утверждении Временного порядка предоставления отсрочки по уплате отдельных неналоговых платежей в бюджет муниципального образования «Город Томск» и о внесении изменений в отдельные решения Думы города Томска» (утвержден решением Думы Города Томска от 26.05.2020 №1349).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proofErr w:type="gramStart"/>
      <w:r w:rsidRPr="005F2C44">
        <w:rPr>
          <w:rStyle w:val="FontStyle68"/>
          <w:sz w:val="28"/>
          <w:szCs w:val="28"/>
        </w:rPr>
        <w:t>Меры поддержки, предусмотренные указанным Временным порядком предоставления отсрочки по уплате отдельных неналоговых платежей в бюджет муниципального образования «Город Томск» и о внесении изменений в отдельные решения Думы города Томска» (далее - Временным порядком), были установлены в соответствии с положениями норм федерального уровня - статьей 19 Федерального закона от 01.04.2020 №98-ФЗ «О внесении изменений в отдельные законодательные акты Российской Федерации по вопросам предупреждения</w:t>
      </w:r>
      <w:proofErr w:type="gramEnd"/>
      <w:r w:rsidRPr="005F2C44">
        <w:rPr>
          <w:rStyle w:val="FontStyle68"/>
          <w:sz w:val="28"/>
          <w:szCs w:val="28"/>
        </w:rPr>
        <w:t xml:space="preserve"> и ликвидации чрезвычайных ситуаций» и постановлением Правительства РФ от 03.04.2020 №439 «Об установлении требований к условиям и срокам отсрочки уплаты арендной платы по договорам аренды недвижимого имущества». Указанные нормы предусматривали обязанность предоставления мер поддержки в виде отсрочки внесения платежей, приходившихся на определенные периоды 2020 года.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 xml:space="preserve">В соответствии с Временным порядком в 2020 году предоставлены отсрочки по внесению неналоговых доходов бюджета муниципального образования «Город Томск» в отношении отдельных категорий плательщиков, всего заключено 271 дополнительное соглашение к договорам пользования муниципального имущества (аренды, договоров на установку и эксплуатацию рекламных конструкций, договоров купли - продажи муниципального имущества) на общую сумму 53,5 </w:t>
      </w:r>
      <w:proofErr w:type="spellStart"/>
      <w:proofErr w:type="gramStart"/>
      <w:r w:rsidRPr="005F2C44">
        <w:rPr>
          <w:rStyle w:val="FontStyle68"/>
          <w:sz w:val="28"/>
          <w:szCs w:val="28"/>
        </w:rPr>
        <w:t>млн</w:t>
      </w:r>
      <w:proofErr w:type="spellEnd"/>
      <w:proofErr w:type="gramEnd"/>
      <w:r w:rsidRPr="005F2C44">
        <w:rPr>
          <w:rStyle w:val="FontStyle68"/>
          <w:sz w:val="28"/>
          <w:szCs w:val="28"/>
        </w:rPr>
        <w:t xml:space="preserve"> р.</w:t>
      </w:r>
    </w:p>
    <w:p w:rsidR="008544E3" w:rsidRPr="005F2C44" w:rsidRDefault="008544E3" w:rsidP="005F2C44">
      <w:pPr>
        <w:pStyle w:val="Style46"/>
        <w:widowControl/>
        <w:jc w:val="both"/>
        <w:rPr>
          <w:rStyle w:val="FontStyle74"/>
          <w:sz w:val="28"/>
          <w:szCs w:val="28"/>
        </w:rPr>
      </w:pPr>
      <w:r w:rsidRPr="005F2C44">
        <w:rPr>
          <w:rStyle w:val="FontStyle74"/>
          <w:sz w:val="28"/>
          <w:szCs w:val="28"/>
        </w:rPr>
        <w:t>Результаты реализации программы по развитию предпринимательства в 2020 году: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 xml:space="preserve">- предоставлены субсидии 18 субъектам малого и среднего бизнеса, начинающим предпринимателям - победителям конкурса «Томск. </w:t>
      </w:r>
      <w:proofErr w:type="gramStart"/>
      <w:r w:rsidRPr="005F2C44">
        <w:rPr>
          <w:rStyle w:val="FontStyle68"/>
          <w:sz w:val="28"/>
          <w:szCs w:val="28"/>
        </w:rPr>
        <w:t xml:space="preserve">Первый шаг», в целях финансового обеспечения затрат в связи с созданием и развитием собственного бизнеса, в общей сумме 8,8 млн. руб. Благодаря оказанной финансовой поддержке начинающие томские </w:t>
      </w:r>
      <w:r w:rsidRPr="005F2C44">
        <w:rPr>
          <w:rStyle w:val="FontStyle68"/>
          <w:sz w:val="28"/>
          <w:szCs w:val="28"/>
        </w:rPr>
        <w:lastRenderedPageBreak/>
        <w:t xml:space="preserve">предприниматели получили возможность успешно реализовать свои проекты в разных отраслях экономики: социальная сфера, </w:t>
      </w:r>
      <w:r w:rsidR="005F2C44" w:rsidRPr="005F2C44">
        <w:rPr>
          <w:rStyle w:val="FontStyle68"/>
          <w:sz w:val="28"/>
          <w:szCs w:val="28"/>
          <w:lang w:val="en-US"/>
        </w:rPr>
        <w:t>I</w:t>
      </w:r>
      <w:r w:rsidRPr="005F2C44">
        <w:rPr>
          <w:rStyle w:val="FontStyle68"/>
          <w:sz w:val="28"/>
          <w:szCs w:val="28"/>
        </w:rPr>
        <w:t>Т индустрия, производство пищевых продуктов, сбор и утилизация отходов и пр., за счет оказанной поддержки предпринимательских проектов к концу 2022</w:t>
      </w:r>
      <w:proofErr w:type="gramEnd"/>
      <w:r w:rsidRPr="005F2C44">
        <w:rPr>
          <w:rStyle w:val="FontStyle68"/>
          <w:sz w:val="28"/>
          <w:szCs w:val="28"/>
        </w:rPr>
        <w:t xml:space="preserve"> года будут созданы 39 новых рабочих мест;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proofErr w:type="gramStart"/>
      <w:r w:rsidRPr="005F2C44">
        <w:rPr>
          <w:rStyle w:val="FontStyle68"/>
          <w:sz w:val="28"/>
          <w:szCs w:val="28"/>
        </w:rPr>
        <w:t>- предоставлены субсидии 6 субъектам малого и среднего бизнеса на возмещение затрат в связи с производством (реализацией) товаров, выполнением работ, оказанием услуг и их продвижением на внешний рынок в общей сумме 1,44 млн. руб. Благодаря оказанной финансовой поддержке томские товаропроизводители получили возможность компенсировать часть затрат по участию в 11 выставочных мероприятиях, организованных как на терр</w:t>
      </w:r>
      <w:r w:rsidR="005F2C44" w:rsidRPr="005F2C44">
        <w:rPr>
          <w:rStyle w:val="FontStyle68"/>
          <w:sz w:val="28"/>
          <w:szCs w:val="28"/>
        </w:rPr>
        <w:t>итории России, так и за рубежом.</w:t>
      </w:r>
      <w:proofErr w:type="gramEnd"/>
    </w:p>
    <w:p w:rsidR="008544E3" w:rsidRPr="005F2C44" w:rsidRDefault="008544E3" w:rsidP="005F2C44">
      <w:pPr>
        <w:pStyle w:val="Style8"/>
        <w:widowControl/>
        <w:jc w:val="both"/>
        <w:rPr>
          <w:rStyle w:val="FontStyle68"/>
          <w:sz w:val="28"/>
          <w:szCs w:val="28"/>
        </w:rPr>
      </w:pPr>
      <w:proofErr w:type="gramStart"/>
      <w:r w:rsidRPr="005F2C44">
        <w:rPr>
          <w:rStyle w:val="FontStyle68"/>
          <w:sz w:val="28"/>
          <w:szCs w:val="28"/>
        </w:rPr>
        <w:t xml:space="preserve">Международный Салон Образования, XXV Всероссийском съезде </w:t>
      </w:r>
      <w:proofErr w:type="spellStart"/>
      <w:r w:rsidRPr="005F2C44">
        <w:rPr>
          <w:rStyle w:val="FontStyle68"/>
          <w:sz w:val="28"/>
          <w:szCs w:val="28"/>
        </w:rPr>
        <w:t>сердечно-сосудистых</w:t>
      </w:r>
      <w:proofErr w:type="spellEnd"/>
      <w:r w:rsidRPr="005F2C44">
        <w:rPr>
          <w:rStyle w:val="FontStyle68"/>
          <w:sz w:val="28"/>
          <w:szCs w:val="28"/>
        </w:rPr>
        <w:t xml:space="preserve"> хирургов).</w:t>
      </w:r>
      <w:proofErr w:type="gramEnd"/>
      <w:r w:rsidRPr="005F2C44">
        <w:rPr>
          <w:rStyle w:val="FontStyle68"/>
          <w:sz w:val="28"/>
          <w:szCs w:val="28"/>
        </w:rPr>
        <w:t xml:space="preserve"> По результатам выставочных мероприятий томские предприятия заключили договоры поставки с российскими и зарубежными компаниями («</w:t>
      </w:r>
      <w:proofErr w:type="spellStart"/>
      <w:r w:rsidRPr="005F2C44">
        <w:rPr>
          <w:rStyle w:val="FontStyle68"/>
          <w:sz w:val="28"/>
          <w:szCs w:val="28"/>
        </w:rPr>
        <w:t>СмартТелеСистем</w:t>
      </w:r>
      <w:proofErr w:type="spellEnd"/>
      <w:r w:rsidRPr="005F2C44">
        <w:rPr>
          <w:rStyle w:val="FontStyle68"/>
          <w:sz w:val="28"/>
          <w:szCs w:val="28"/>
        </w:rPr>
        <w:t>», ООО «Евразийская инвестиционная группа», ОО</w:t>
      </w:r>
      <w:r w:rsidR="005F2C44" w:rsidRPr="005F2C44">
        <w:rPr>
          <w:rStyle w:val="FontStyle68"/>
          <w:sz w:val="28"/>
          <w:szCs w:val="28"/>
        </w:rPr>
        <w:t>О «Паритет»</w:t>
      </w:r>
      <w:r w:rsidRPr="005F2C44">
        <w:rPr>
          <w:rStyle w:val="FontStyle68"/>
          <w:sz w:val="28"/>
          <w:szCs w:val="28"/>
        </w:rPr>
        <w:t>), тем самым расширив географию поставок;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- предоставлены субсидии 6 субъектам малого и среднего бизнеса в связи с возмещением части затрат связанных с оформлением товарного знака в общей сумме 375,0 тыс. руб. Всего за счет средств субсидии компенсирована регистрация 8 товарных знаков таких;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- на базе Городского центра поддержки малого и среднего бизнеса администрации Города Томска оказано 1207 консультаций на бесплатной основе, в том числе по вопросам регистрации и ведения бизнеса, основных изменений законодательства в области налогообложения и бухгалтерского учета.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В рамках реализации проекта «Информационные стойки» информация о Городском центре поддержки малого и среднего бизнеса, механизмах поддержки предпринимательства, налогообложении субсидий была размещена в отделениях ПАО «Сбербанк» и в районных центрах социальной помощи населения.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 xml:space="preserve">Проведено 5 семинаров, направленных на повышение профессионального уровня субъектов малого и среднего предпринимательства и лиц, желающих открыть собственное дело, с общим количеством участников 165 человек. Семинары проведены в дистанционном формате в форме </w:t>
      </w:r>
      <w:proofErr w:type="spellStart"/>
      <w:r w:rsidRPr="005F2C44">
        <w:rPr>
          <w:rStyle w:val="FontStyle68"/>
          <w:sz w:val="28"/>
          <w:szCs w:val="28"/>
        </w:rPr>
        <w:t>вебинаров</w:t>
      </w:r>
      <w:proofErr w:type="spellEnd"/>
      <w:r w:rsidRPr="005F2C44">
        <w:rPr>
          <w:rStyle w:val="FontStyle68"/>
          <w:sz w:val="28"/>
          <w:szCs w:val="28"/>
        </w:rPr>
        <w:t>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В ходе обучения слушатели семинара получили навыки разработки бизнес-плана и управления бизнесом.</w:t>
      </w:r>
    </w:p>
    <w:p w:rsidR="008544E3" w:rsidRPr="005F2C44" w:rsidRDefault="008544E3" w:rsidP="005F2C44">
      <w:pPr>
        <w:pStyle w:val="Style9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В целях формирования положительного имиджа и популяризации предпринимательской деятельности на территории муниципального образования «Город Томск» в 2020 году: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 xml:space="preserve">- проведен День открытых дверей в Городском центре поддержки малого и среднего бизнеса в формате </w:t>
      </w:r>
      <w:proofErr w:type="spellStart"/>
      <w:r w:rsidRPr="005F2C44">
        <w:rPr>
          <w:rStyle w:val="FontStyle68"/>
          <w:sz w:val="28"/>
          <w:szCs w:val="28"/>
        </w:rPr>
        <w:t>онлайн-конференции</w:t>
      </w:r>
      <w:proofErr w:type="spellEnd"/>
      <w:r w:rsidRPr="005F2C44">
        <w:rPr>
          <w:rStyle w:val="FontStyle68"/>
          <w:sz w:val="28"/>
          <w:szCs w:val="28"/>
        </w:rPr>
        <w:t>, в мероприятии приняли участие 86 человек;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proofErr w:type="gramStart"/>
      <w:r w:rsidRPr="005F2C44">
        <w:rPr>
          <w:rStyle w:val="FontStyle68"/>
          <w:sz w:val="28"/>
          <w:szCs w:val="28"/>
        </w:rPr>
        <w:t>- награда «Предприниматель года» вручена 7 предприятиям, внесшим значительный вклад в социально-экономическое развитие муниципального образования «Город Томск» (ООО «Аграрная Группа - Управляющая компания», АО «Томский электротехнический завод», ООО «Фотон», ООО «Универсальные терминал системы», ООО «ЛЭМЗ-Т», ООО «Открытый Космос», ООО «Регион красоты»);</w:t>
      </w:r>
      <w:proofErr w:type="gramEnd"/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- «Книга Почета предпринимателей муниципального образования «Город Томск» в</w:t>
      </w:r>
      <w:r w:rsidR="005F2C44" w:rsidRP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2020 году дополнена организацией АО «Томский электротехнический завод», активно участвующей в решении приоритетных задач городского развития;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 xml:space="preserve">- Обеспечено функционирование Интернет-сайтов «Малый и средний бизнес </w:t>
      </w:r>
      <w:proofErr w:type="gramStart"/>
      <w:r w:rsidRPr="005F2C44">
        <w:rPr>
          <w:rStyle w:val="FontStyle68"/>
          <w:sz w:val="28"/>
          <w:szCs w:val="28"/>
        </w:rPr>
        <w:t>г</w:t>
      </w:r>
      <w:proofErr w:type="gramEnd"/>
      <w:r w:rsidRPr="005F2C44">
        <w:rPr>
          <w:rStyle w:val="FontStyle68"/>
          <w:sz w:val="28"/>
          <w:szCs w:val="28"/>
        </w:rPr>
        <w:t xml:space="preserve">. </w:t>
      </w:r>
      <w:r w:rsidR="005F2C44" w:rsidRPr="005F2C44">
        <w:rPr>
          <w:rStyle w:val="FontStyle68"/>
          <w:sz w:val="28"/>
          <w:szCs w:val="28"/>
        </w:rPr>
        <w:t>Томска»</w:t>
      </w:r>
      <w:r w:rsidRPr="005F2C44">
        <w:rPr>
          <w:rStyle w:val="FontStyle68"/>
          <w:sz w:val="28"/>
          <w:szCs w:val="28"/>
        </w:rPr>
        <w:t xml:space="preserve">. За 2020 год посещаемость сайта «Малый и средний бизнес </w:t>
      </w:r>
      <w:proofErr w:type="gramStart"/>
      <w:r w:rsidRPr="005F2C44">
        <w:rPr>
          <w:rStyle w:val="FontStyle68"/>
          <w:sz w:val="28"/>
          <w:szCs w:val="28"/>
        </w:rPr>
        <w:t>г</w:t>
      </w:r>
      <w:proofErr w:type="gramEnd"/>
      <w:r w:rsidRPr="005F2C44">
        <w:rPr>
          <w:rStyle w:val="FontStyle68"/>
          <w:sz w:val="28"/>
          <w:szCs w:val="28"/>
        </w:rPr>
        <w:t>. Томска» составила более 21,4 тыс. посещений.</w:t>
      </w:r>
    </w:p>
    <w:p w:rsidR="008544E3" w:rsidRPr="005F2C44" w:rsidRDefault="008544E3" w:rsidP="005F2C44">
      <w:pPr>
        <w:pStyle w:val="Style19"/>
        <w:widowControl/>
        <w:jc w:val="both"/>
        <w:rPr>
          <w:rStyle w:val="FontStyle65"/>
          <w:sz w:val="28"/>
          <w:szCs w:val="28"/>
        </w:rPr>
      </w:pPr>
      <w:r w:rsidRPr="005F2C44">
        <w:rPr>
          <w:rStyle w:val="FontStyle65"/>
          <w:sz w:val="28"/>
          <w:szCs w:val="28"/>
        </w:rPr>
        <w:t>Задачи, поставленные на 2021 год.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lastRenderedPageBreak/>
        <w:t>1. Обеспечение в рамках имеющихся полномочий реализации на территории Города Томска мероприятий, предусмотренных национальным проектом «Малое и среднее предпринимательство и поддержка индивидуальной предпринимательской инициативы».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2. Оказание финансовой поддержки предпринимателям, в том числе реализация с</w:t>
      </w:r>
      <w:r w:rsidR="005F2C44" w:rsidRPr="005F2C44">
        <w:rPr>
          <w:rStyle w:val="FontStyle68"/>
          <w:sz w:val="28"/>
          <w:szCs w:val="28"/>
        </w:rPr>
        <w:t xml:space="preserve"> </w:t>
      </w:r>
      <w:r w:rsidRPr="005F2C44">
        <w:rPr>
          <w:rStyle w:val="FontStyle68"/>
          <w:sz w:val="28"/>
          <w:szCs w:val="28"/>
        </w:rPr>
        <w:t>2021 года новых механизмов финансовой поддержки.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3. Обеспечение деятельности Городского центра поддержки малого и среднего бизнеса.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 xml:space="preserve">4. Популяризация и продвижение интернет-сайта «Малый и средний бизнес </w:t>
      </w:r>
      <w:proofErr w:type="gramStart"/>
      <w:r w:rsidRPr="005F2C44">
        <w:rPr>
          <w:rStyle w:val="FontStyle68"/>
          <w:sz w:val="28"/>
          <w:szCs w:val="28"/>
        </w:rPr>
        <w:t>г</w:t>
      </w:r>
      <w:proofErr w:type="gramEnd"/>
      <w:r w:rsidRPr="005F2C44">
        <w:rPr>
          <w:rStyle w:val="FontStyle68"/>
          <w:sz w:val="28"/>
          <w:szCs w:val="28"/>
        </w:rPr>
        <w:t>.</w:t>
      </w:r>
      <w:r w:rsidR="005F2C44" w:rsidRPr="005F2C44">
        <w:rPr>
          <w:rStyle w:val="FontStyle68"/>
          <w:sz w:val="28"/>
          <w:szCs w:val="28"/>
        </w:rPr>
        <w:t xml:space="preserve"> Томска»</w:t>
      </w:r>
      <w:r w:rsidRPr="005F2C44">
        <w:rPr>
          <w:rStyle w:val="FontStyle68"/>
          <w:sz w:val="28"/>
          <w:szCs w:val="28"/>
        </w:rPr>
        <w:t>.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5. Проведение образовательных мероприятий, направленных на повыш</w:t>
      </w:r>
      <w:r w:rsidR="005F2C44" w:rsidRPr="005F2C44">
        <w:rPr>
          <w:rStyle w:val="FontStyle68"/>
          <w:sz w:val="28"/>
          <w:szCs w:val="28"/>
        </w:rPr>
        <w:t xml:space="preserve">ение профессионального уровня </w:t>
      </w:r>
      <w:r w:rsidRPr="005F2C44">
        <w:rPr>
          <w:rStyle w:val="FontStyle68"/>
          <w:sz w:val="28"/>
          <w:szCs w:val="28"/>
        </w:rPr>
        <w:t>субъектов малого и среднего предпринимательства и лиц, желающих открыть собственное дело.</w:t>
      </w:r>
    </w:p>
    <w:p w:rsidR="008544E3" w:rsidRPr="005F2C44" w:rsidRDefault="008544E3" w:rsidP="005F2C44">
      <w:pPr>
        <w:pStyle w:val="Style34"/>
        <w:widowControl/>
        <w:jc w:val="both"/>
        <w:rPr>
          <w:rStyle w:val="FontStyle68"/>
          <w:sz w:val="28"/>
          <w:szCs w:val="28"/>
        </w:rPr>
      </w:pPr>
      <w:r w:rsidRPr="005F2C44">
        <w:rPr>
          <w:rStyle w:val="FontStyle68"/>
          <w:sz w:val="28"/>
          <w:szCs w:val="28"/>
        </w:rPr>
        <w:t>6. Организация и проведение мероприятий, посвященных празднованию Дня российского предпринимательства - 2021.</w:t>
      </w:r>
    </w:p>
    <w:sectPr w:rsidR="008544E3" w:rsidRPr="005F2C44" w:rsidSect="005F2C4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4E3"/>
    <w:rsid w:val="0013240C"/>
    <w:rsid w:val="004029C3"/>
    <w:rsid w:val="005F2C44"/>
    <w:rsid w:val="008459E6"/>
    <w:rsid w:val="008544E3"/>
    <w:rsid w:val="00DC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854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8544E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a0"/>
    <w:uiPriority w:val="99"/>
    <w:rsid w:val="008544E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basedOn w:val="a0"/>
    <w:uiPriority w:val="99"/>
    <w:rsid w:val="008544E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8544E3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89">
    <w:name w:val="Font Style89"/>
    <w:basedOn w:val="a0"/>
    <w:uiPriority w:val="99"/>
    <w:rsid w:val="008544E3"/>
    <w:rPr>
      <w:rFonts w:ascii="Times New Roman" w:hAnsi="Times New Roman" w:cs="Times New Roman"/>
      <w:b/>
      <w:bCs/>
      <w:i/>
      <w:iCs/>
      <w:color w:val="000000"/>
      <w:sz w:val="8"/>
      <w:szCs w:val="8"/>
    </w:rPr>
  </w:style>
  <w:style w:type="character" w:customStyle="1" w:styleId="FontStyle90">
    <w:name w:val="Font Style90"/>
    <w:basedOn w:val="a0"/>
    <w:uiPriority w:val="99"/>
    <w:rsid w:val="008544E3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FontStyle91">
    <w:name w:val="Font Style91"/>
    <w:basedOn w:val="a0"/>
    <w:uiPriority w:val="99"/>
    <w:rsid w:val="008544E3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92">
    <w:name w:val="Font Style92"/>
    <w:basedOn w:val="a0"/>
    <w:uiPriority w:val="99"/>
    <w:rsid w:val="008544E3"/>
    <w:rPr>
      <w:rFonts w:ascii="Georgia" w:hAnsi="Georgia" w:cs="Georgia"/>
      <w:b/>
      <w:bCs/>
      <w:color w:val="000000"/>
      <w:sz w:val="28"/>
      <w:szCs w:val="28"/>
    </w:rPr>
  </w:style>
  <w:style w:type="character" w:customStyle="1" w:styleId="FontStyle93">
    <w:name w:val="Font Style93"/>
    <w:basedOn w:val="a0"/>
    <w:uiPriority w:val="99"/>
    <w:rsid w:val="008544E3"/>
    <w:rPr>
      <w:rFonts w:ascii="Times New Roman" w:hAnsi="Times New Roman" w:cs="Times New Roman"/>
      <w:b/>
      <w:b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1116</Words>
  <Characters>6366</Characters>
  <Application>Microsoft Office Word</Application>
  <DocSecurity>0</DocSecurity>
  <Lines>53</Lines>
  <Paragraphs>14</Paragraphs>
  <ScaleCrop>false</ScaleCrop>
  <Company>Microsoft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8</cp:revision>
  <dcterms:created xsi:type="dcterms:W3CDTF">2021-03-23T06:04:00Z</dcterms:created>
  <dcterms:modified xsi:type="dcterms:W3CDTF">2021-03-23T06:59:00Z</dcterms:modified>
</cp:coreProperties>
</file>