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42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3CD">
        <w:rPr>
          <w:rFonts w:ascii="Times New Roman" w:hAnsi="Times New Roman" w:cs="Times New Roman"/>
          <w:b/>
          <w:sz w:val="28"/>
          <w:szCs w:val="28"/>
        </w:rPr>
        <w:t>АРТЕМ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CD">
        <w:rPr>
          <w:rFonts w:ascii="Times New Roman" w:hAnsi="Times New Roman" w:cs="Times New Roman"/>
          <w:sz w:val="28"/>
          <w:szCs w:val="28"/>
        </w:rPr>
        <w:t>Малый и средний бизнес в настоящее время является важным сектором экономики, одним из ключевых факторов социального развития и обеспечения стабильно высокого уровня занятости населения. Предприятия малого бизнеса порождают здоровую конкуренцию, способствуют решению целого ряда социально-экономических задач. Малые компании способны оперативно реагировать на изменение спроса и за счет этого обеспечивать необходимое равновесие на потребительском рынке. Все вышеуказанное говорит о том, что создание и поддержание максимально благоприятного климата для малого и среднего бизнеса является одним из приоритетных направлений в работе администрации Артемовского городского округа.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3CD">
        <w:rPr>
          <w:rFonts w:ascii="Times New Roman" w:hAnsi="Times New Roman" w:cs="Times New Roman"/>
          <w:sz w:val="28"/>
          <w:szCs w:val="28"/>
        </w:rPr>
        <w:t>В структуре субъектов малого и среднего предпринимательства Артемовского городского округа по состоянию на 31.12.2020 года согласно данных Единого реестра субъектов малого и среднего предпринимательства наибольшую долю составляют индивидуальные предприниматели – 64,2 %, остальная часть (35,8%) представлена юридическими лицами, которые в свою очередь имеют в своем составе малые предприятия, включая микро – 35,7% и средние предприятия – 0,1%. По состоянию на 31.12.2020 года число индивидуальных</w:t>
      </w:r>
      <w:proofErr w:type="gramEnd"/>
      <w:r w:rsidRPr="003143CD">
        <w:rPr>
          <w:rFonts w:ascii="Times New Roman" w:hAnsi="Times New Roman" w:cs="Times New Roman"/>
          <w:sz w:val="28"/>
          <w:szCs w:val="28"/>
        </w:rPr>
        <w:t xml:space="preserve"> предпринимателей </w:t>
      </w:r>
      <w:proofErr w:type="gramStart"/>
      <w:r w:rsidRPr="003143C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3143CD">
        <w:rPr>
          <w:rFonts w:ascii="Times New Roman" w:hAnsi="Times New Roman" w:cs="Times New Roman"/>
          <w:sz w:val="28"/>
          <w:szCs w:val="28"/>
        </w:rPr>
        <w:t xml:space="preserve"> Единого реестра составило 2796 ед. (спад на 6,3% по сравнению с 2019 г.), малых предприятий – 1553 ед. (спад на 1,7% по сравнению с 2019 г.), средних предприятий – 5 ед. (спад на 37,5% по сравнению с 2019 г.). 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CD">
        <w:rPr>
          <w:rFonts w:ascii="Times New Roman" w:hAnsi="Times New Roman" w:cs="Times New Roman"/>
          <w:sz w:val="28"/>
          <w:szCs w:val="28"/>
        </w:rPr>
        <w:t>По видам экономической деятельности на 31.12.2020 года наибольшее число индивидуальных предпринимателей согласно Единому реестру занято: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CD">
        <w:rPr>
          <w:rFonts w:ascii="Times New Roman" w:hAnsi="Times New Roman" w:cs="Times New Roman"/>
          <w:sz w:val="28"/>
          <w:szCs w:val="28"/>
        </w:rPr>
        <w:t>в оптовой и розничной торговле – 1254, число уменьшилось на 6,4% к 2019 году;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CD">
        <w:rPr>
          <w:rFonts w:ascii="Times New Roman" w:hAnsi="Times New Roman" w:cs="Times New Roman"/>
          <w:sz w:val="28"/>
          <w:szCs w:val="28"/>
        </w:rPr>
        <w:t>операции с недвижимым имуществом – 104</w:t>
      </w:r>
      <w:bookmarkStart w:id="0" w:name="_GoBack"/>
      <w:bookmarkEnd w:id="0"/>
      <w:r w:rsidRPr="003143CD">
        <w:rPr>
          <w:rFonts w:ascii="Times New Roman" w:hAnsi="Times New Roman" w:cs="Times New Roman"/>
          <w:sz w:val="28"/>
          <w:szCs w:val="28"/>
        </w:rPr>
        <w:t>, число увеличилось на 1,9% к 2019 году;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CD">
        <w:rPr>
          <w:rFonts w:ascii="Times New Roman" w:hAnsi="Times New Roman" w:cs="Times New Roman"/>
          <w:sz w:val="28"/>
          <w:szCs w:val="28"/>
        </w:rPr>
        <w:t>транспорт – 300, число увеличилось на 10,7% к 2019 году;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CD">
        <w:rPr>
          <w:rFonts w:ascii="Times New Roman" w:hAnsi="Times New Roman" w:cs="Times New Roman"/>
          <w:sz w:val="28"/>
          <w:szCs w:val="28"/>
        </w:rPr>
        <w:t>в строительстве –239, число уменьшилось на 6,6% к 2019 году.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CD">
        <w:rPr>
          <w:rFonts w:ascii="Times New Roman" w:hAnsi="Times New Roman" w:cs="Times New Roman"/>
          <w:sz w:val="28"/>
          <w:szCs w:val="28"/>
        </w:rPr>
        <w:t>Наибольшее число малых предприятий по состоянию на 31.12.2020 года согласно Единому реестру занято: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CD">
        <w:rPr>
          <w:rFonts w:ascii="Times New Roman" w:hAnsi="Times New Roman" w:cs="Times New Roman"/>
          <w:sz w:val="28"/>
          <w:szCs w:val="28"/>
        </w:rPr>
        <w:t>в оптовой и розничной торговле – 491, снижение к 2019 году на 4,3%;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CD">
        <w:rPr>
          <w:rFonts w:ascii="Times New Roman" w:hAnsi="Times New Roman" w:cs="Times New Roman"/>
          <w:sz w:val="28"/>
          <w:szCs w:val="28"/>
        </w:rPr>
        <w:t>строительство – 213, увеличение к 2018 году на 0,5%;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CD">
        <w:rPr>
          <w:rFonts w:ascii="Times New Roman" w:hAnsi="Times New Roman" w:cs="Times New Roman"/>
          <w:sz w:val="28"/>
          <w:szCs w:val="28"/>
        </w:rPr>
        <w:t>операции с недвижимым имуществом – 132, увеличение к 2019 году на 3,9%;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CD">
        <w:rPr>
          <w:rFonts w:ascii="Times New Roman" w:hAnsi="Times New Roman" w:cs="Times New Roman"/>
          <w:sz w:val="28"/>
          <w:szCs w:val="28"/>
        </w:rPr>
        <w:t>транспорт –205, увеличение к 2019 году на 1,0%.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3CD">
        <w:rPr>
          <w:rFonts w:ascii="Times New Roman" w:hAnsi="Times New Roman" w:cs="Times New Roman"/>
          <w:sz w:val="28"/>
          <w:szCs w:val="28"/>
        </w:rPr>
        <w:t>За 2020 год, в рамках реализации мероприятия «Предоставление субсидий субъектам малого и среднего предпринимательства с целью возмещения части затрат, связанных с приобретением оборудования в целях создания и (или) развития либо модернизации производства товаров (работ, услуг)» муниципальной Программы «Развитие малого и среднего предпринимательства на территории Артемовского городского округа на 2020-2022 годы» предоставлены субсидии:</w:t>
      </w:r>
      <w:proofErr w:type="gramEnd"/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CD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3143CD">
        <w:rPr>
          <w:rFonts w:ascii="Times New Roman" w:hAnsi="Times New Roman" w:cs="Times New Roman"/>
          <w:sz w:val="28"/>
          <w:szCs w:val="28"/>
        </w:rPr>
        <w:t>Пидан</w:t>
      </w:r>
      <w:proofErr w:type="spellEnd"/>
      <w:r w:rsidRPr="003143CD">
        <w:rPr>
          <w:rFonts w:ascii="Times New Roman" w:hAnsi="Times New Roman" w:cs="Times New Roman"/>
          <w:sz w:val="28"/>
          <w:szCs w:val="28"/>
        </w:rPr>
        <w:t xml:space="preserve"> - 97,997 тыс. руб. 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CD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3143CD">
        <w:rPr>
          <w:rFonts w:ascii="Times New Roman" w:hAnsi="Times New Roman" w:cs="Times New Roman"/>
          <w:sz w:val="28"/>
          <w:szCs w:val="28"/>
        </w:rPr>
        <w:t>Галстян</w:t>
      </w:r>
      <w:proofErr w:type="spellEnd"/>
      <w:r w:rsidRPr="003143CD">
        <w:rPr>
          <w:rFonts w:ascii="Times New Roman" w:hAnsi="Times New Roman" w:cs="Times New Roman"/>
          <w:sz w:val="28"/>
          <w:szCs w:val="28"/>
        </w:rPr>
        <w:t xml:space="preserve"> - 502,003 тыс. руб.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CD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3143CD">
        <w:rPr>
          <w:rFonts w:ascii="Times New Roman" w:hAnsi="Times New Roman" w:cs="Times New Roman"/>
          <w:sz w:val="28"/>
          <w:szCs w:val="28"/>
        </w:rPr>
        <w:t>Корбан</w:t>
      </w:r>
      <w:proofErr w:type="spellEnd"/>
      <w:r w:rsidRPr="003143CD">
        <w:rPr>
          <w:rFonts w:ascii="Times New Roman" w:hAnsi="Times New Roman" w:cs="Times New Roman"/>
          <w:sz w:val="28"/>
          <w:szCs w:val="28"/>
        </w:rPr>
        <w:t xml:space="preserve"> - 450 тыс. руб.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CD">
        <w:rPr>
          <w:rFonts w:ascii="Times New Roman" w:hAnsi="Times New Roman" w:cs="Times New Roman"/>
          <w:sz w:val="28"/>
          <w:szCs w:val="28"/>
        </w:rPr>
        <w:t>ООО «ПРИМФ-мебель» - 450 тыс. руб.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CD">
        <w:rPr>
          <w:rFonts w:ascii="Times New Roman" w:hAnsi="Times New Roman" w:cs="Times New Roman"/>
          <w:sz w:val="28"/>
          <w:szCs w:val="28"/>
        </w:rPr>
        <w:t>Для оказания информационной поддержки субъектам малого и среднего предпринимательства на официальном сайте Артемовского городского округа ведется раздел «Малое и среднее предпринимательство», обновляется Реестр субъектов малого и среднего предпринимательства – получателей поддержки, на странице размещено 40 информационных материалов. В разделе «</w:t>
      </w:r>
      <w:proofErr w:type="gramStart"/>
      <w:r w:rsidRPr="003143CD">
        <w:rPr>
          <w:rFonts w:ascii="Times New Roman" w:hAnsi="Times New Roman" w:cs="Times New Roman"/>
          <w:sz w:val="28"/>
          <w:szCs w:val="28"/>
        </w:rPr>
        <w:t>Инвестиционная</w:t>
      </w:r>
      <w:proofErr w:type="gramEnd"/>
      <w:r w:rsidRPr="003143CD">
        <w:rPr>
          <w:rFonts w:ascii="Times New Roman" w:hAnsi="Times New Roman" w:cs="Times New Roman"/>
          <w:sz w:val="28"/>
          <w:szCs w:val="28"/>
        </w:rPr>
        <w:t xml:space="preserve"> деятельность-Новости» за отчетный период размещено 56 пресс-релизов. На главной странице официального сайта </w:t>
      </w:r>
      <w:r w:rsidRPr="003143CD">
        <w:rPr>
          <w:rFonts w:ascii="Times New Roman" w:hAnsi="Times New Roman" w:cs="Times New Roman"/>
          <w:sz w:val="28"/>
          <w:szCs w:val="28"/>
        </w:rPr>
        <w:lastRenderedPageBreak/>
        <w:t xml:space="preserve">Артемовского городского округа на данную тематику размещаются пресс-релизы - 60 шт. за отчетный период. На Артемовском городском телевидении подготовлено 25 видеосюжетов о малом и среднем предпринимательстве. Вышло 8 программ, в том числе «Свободный диалог» ко Дню работников торговли с участием начальника управления потребительского рынка и предпринимательства А.Б. Пак, «Народное качество. Дачникам на заметку». В городской газете «Выбор» опубликовано 32 материала на тему малого и среднего предпринимательства. 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3CD">
        <w:rPr>
          <w:rFonts w:ascii="Times New Roman" w:hAnsi="Times New Roman" w:cs="Times New Roman"/>
          <w:sz w:val="28"/>
          <w:szCs w:val="28"/>
        </w:rPr>
        <w:t>В целях оказания имущественной поддержки в Перечень имущества Артемовского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развития малого и среднего предпринимательства, в том числе для формирования и развития инфраструктуры поддержки субъектов малого и среднего предпринимательства, включены 57 объектов. 8 субъектам малого и среднего предпринимательства предоставлено преимущественное право на приобретение</w:t>
      </w:r>
      <w:proofErr w:type="gramEnd"/>
      <w:r w:rsidRPr="003143CD">
        <w:rPr>
          <w:rFonts w:ascii="Times New Roman" w:hAnsi="Times New Roman" w:cs="Times New Roman"/>
          <w:sz w:val="28"/>
          <w:szCs w:val="28"/>
        </w:rPr>
        <w:t xml:space="preserve"> арендуемого помещения из Перечня, 3 субъектам предоставлено имущество в пользование на долгосрочной аренде.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CD">
        <w:rPr>
          <w:rFonts w:ascii="Times New Roman" w:hAnsi="Times New Roman" w:cs="Times New Roman"/>
          <w:sz w:val="28"/>
          <w:szCs w:val="28"/>
        </w:rPr>
        <w:t xml:space="preserve">В 2020 году управлением потребительского рынка и предпринимательства были организованы и проведены 11 заседаний Совета по улучшению инвестиционного климата и развитию предпринимательства при главе Артемовского городского округа, в </w:t>
      </w:r>
      <w:proofErr w:type="spellStart"/>
      <w:r w:rsidRPr="003143C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143CD">
        <w:rPr>
          <w:rFonts w:ascii="Times New Roman" w:hAnsi="Times New Roman" w:cs="Times New Roman"/>
          <w:sz w:val="28"/>
          <w:szCs w:val="28"/>
        </w:rPr>
        <w:t xml:space="preserve">. 4 в формате ВКС (из-за распространения новой </w:t>
      </w:r>
      <w:proofErr w:type="spellStart"/>
      <w:r w:rsidRPr="003143C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143CD">
        <w:rPr>
          <w:rFonts w:ascii="Times New Roman" w:hAnsi="Times New Roman" w:cs="Times New Roman"/>
          <w:sz w:val="28"/>
          <w:szCs w:val="28"/>
        </w:rPr>
        <w:t xml:space="preserve"> инфекции). 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CD">
        <w:rPr>
          <w:rFonts w:ascii="Times New Roman" w:hAnsi="Times New Roman" w:cs="Times New Roman"/>
          <w:sz w:val="28"/>
          <w:szCs w:val="28"/>
        </w:rPr>
        <w:t>На заседаниях Совета рассматривались такие актуальные для предпринимательского сообщества вопросы как: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CD">
        <w:rPr>
          <w:rFonts w:ascii="Times New Roman" w:hAnsi="Times New Roman" w:cs="Times New Roman"/>
          <w:sz w:val="28"/>
          <w:szCs w:val="28"/>
        </w:rPr>
        <w:t>- О результатах правоприменительной практики в области федерального государственного пожарного надзора. Техническое регулирование и лицензионный контроль. О результатах правоприменительной практике государственного надзора в области гражданской обороны, защиты населения и территорий от чрезвычайных ситуаций природного и техногенного характера.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CD">
        <w:rPr>
          <w:rFonts w:ascii="Times New Roman" w:hAnsi="Times New Roman" w:cs="Times New Roman"/>
          <w:sz w:val="28"/>
          <w:szCs w:val="28"/>
        </w:rPr>
        <w:t>- Результаты проводимых мероприятий по формированию благоприятного климата для развития малого и среднего предпринимательства.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CD">
        <w:rPr>
          <w:rFonts w:ascii="Times New Roman" w:hAnsi="Times New Roman" w:cs="Times New Roman"/>
          <w:sz w:val="28"/>
          <w:szCs w:val="28"/>
        </w:rPr>
        <w:t>- Перспективы благоустройства центральной части города Артема. Рассмотрение проектов благоустройства парка на 17 км</w:t>
      </w:r>
      <w:proofErr w:type="gramStart"/>
      <w:r w:rsidRPr="003143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43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43C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143CD">
        <w:rPr>
          <w:rFonts w:ascii="Times New Roman" w:hAnsi="Times New Roman" w:cs="Times New Roman"/>
          <w:sz w:val="28"/>
          <w:szCs w:val="28"/>
        </w:rPr>
        <w:t xml:space="preserve"> сквера в районе </w:t>
      </w:r>
      <w:proofErr w:type="spellStart"/>
      <w:r w:rsidRPr="003143CD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3143CD">
        <w:rPr>
          <w:rFonts w:ascii="Times New Roman" w:hAnsi="Times New Roman" w:cs="Times New Roman"/>
          <w:sz w:val="28"/>
          <w:szCs w:val="28"/>
        </w:rPr>
        <w:t>.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CD">
        <w:rPr>
          <w:rFonts w:ascii="Times New Roman" w:hAnsi="Times New Roman" w:cs="Times New Roman"/>
          <w:sz w:val="28"/>
          <w:szCs w:val="28"/>
        </w:rPr>
        <w:t>- Меры поддержки субъектов малого и среднего предпринимательства в условиях пандемии.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CD">
        <w:rPr>
          <w:rFonts w:ascii="Times New Roman" w:hAnsi="Times New Roman" w:cs="Times New Roman"/>
          <w:sz w:val="28"/>
          <w:szCs w:val="28"/>
        </w:rPr>
        <w:t>- Размещение рекламных конструкций на территории Артемовского городского округа.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CD">
        <w:rPr>
          <w:rFonts w:ascii="Times New Roman" w:hAnsi="Times New Roman" w:cs="Times New Roman"/>
          <w:sz w:val="28"/>
          <w:szCs w:val="28"/>
        </w:rPr>
        <w:t>- О проведении публичных консультаций в целях экспертизы муниципальных правовых актов.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CD">
        <w:rPr>
          <w:rFonts w:ascii="Times New Roman" w:hAnsi="Times New Roman" w:cs="Times New Roman"/>
          <w:sz w:val="28"/>
          <w:szCs w:val="28"/>
        </w:rPr>
        <w:t>- Соблюдение предпринимателями правил розничной торговли алкогольной продукцией.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CD">
        <w:rPr>
          <w:rFonts w:ascii="Times New Roman" w:hAnsi="Times New Roman" w:cs="Times New Roman"/>
          <w:sz w:val="28"/>
          <w:szCs w:val="28"/>
        </w:rPr>
        <w:t>- Проработка тем обучающих семинаров для субъектов малого и среднего предпринимательства Артемовского городского округа на 2021 год.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CD">
        <w:rPr>
          <w:rFonts w:ascii="Times New Roman" w:hAnsi="Times New Roman" w:cs="Times New Roman"/>
          <w:sz w:val="28"/>
          <w:szCs w:val="28"/>
        </w:rPr>
        <w:t xml:space="preserve">- Особенности распространения </w:t>
      </w:r>
      <w:proofErr w:type="spellStart"/>
      <w:r w:rsidRPr="003143C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143CD">
        <w:rPr>
          <w:rFonts w:ascii="Times New Roman" w:hAnsi="Times New Roman" w:cs="Times New Roman"/>
          <w:sz w:val="28"/>
          <w:szCs w:val="28"/>
        </w:rPr>
        <w:t xml:space="preserve"> инфекции и методы ее профилактики.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CD">
        <w:rPr>
          <w:rFonts w:ascii="Times New Roman" w:hAnsi="Times New Roman" w:cs="Times New Roman"/>
          <w:sz w:val="28"/>
          <w:szCs w:val="28"/>
        </w:rPr>
        <w:t>- Мероприятия по осуществлению контрольно-надзорной деятельности административной комиссией Артемовского городского округа по соблюдению ограничительных мер в период пандемии.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CD">
        <w:rPr>
          <w:rFonts w:ascii="Times New Roman" w:hAnsi="Times New Roman" w:cs="Times New Roman"/>
          <w:sz w:val="28"/>
          <w:szCs w:val="28"/>
        </w:rPr>
        <w:t xml:space="preserve">- О размещении «Извещения о принятом </w:t>
      </w:r>
      <w:proofErr w:type="gramStart"/>
      <w:r w:rsidRPr="003143CD">
        <w:rPr>
          <w:rFonts w:ascii="Times New Roman" w:hAnsi="Times New Roman" w:cs="Times New Roman"/>
          <w:sz w:val="28"/>
          <w:szCs w:val="28"/>
        </w:rPr>
        <w:t>постановлении</w:t>
      </w:r>
      <w:proofErr w:type="gramEnd"/>
      <w:r w:rsidRPr="003143CD">
        <w:rPr>
          <w:rFonts w:ascii="Times New Roman" w:hAnsi="Times New Roman" w:cs="Times New Roman"/>
          <w:sz w:val="28"/>
          <w:szCs w:val="28"/>
        </w:rPr>
        <w:t xml:space="preserve"> об утверждении результатов определения кадастровой стоимости земельных участков в составе земель населенных пунктов и земельных участков в составе земель сельскохозяйственного назначения, расположенных на территории Приморского края». 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CD">
        <w:rPr>
          <w:rFonts w:ascii="Times New Roman" w:hAnsi="Times New Roman" w:cs="Times New Roman"/>
          <w:sz w:val="28"/>
          <w:szCs w:val="28"/>
        </w:rPr>
        <w:lastRenderedPageBreak/>
        <w:t xml:space="preserve">- Информация </w:t>
      </w:r>
      <w:proofErr w:type="gramStart"/>
      <w:r w:rsidRPr="003143CD">
        <w:rPr>
          <w:rFonts w:ascii="Times New Roman" w:hAnsi="Times New Roman" w:cs="Times New Roman"/>
          <w:sz w:val="28"/>
          <w:szCs w:val="28"/>
        </w:rPr>
        <w:t>в связи с отменой специального налогового режима в виде единого налога на вмененный налог для отдельных видов</w:t>
      </w:r>
      <w:proofErr w:type="gramEnd"/>
      <w:r w:rsidRPr="003143CD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CD">
        <w:rPr>
          <w:rFonts w:ascii="Times New Roman" w:hAnsi="Times New Roman" w:cs="Times New Roman"/>
          <w:sz w:val="28"/>
          <w:szCs w:val="28"/>
        </w:rPr>
        <w:t xml:space="preserve">- Требования пожарной безопасности при распространении и использовании пиротехнических изделий, информация о требованиях пожарной безопасности при распространении и использовании пиротехнических изделий. </w:t>
      </w:r>
    </w:p>
    <w:p w:rsidR="009B6694" w:rsidRPr="003143CD" w:rsidRDefault="009B6694" w:rsidP="0031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3CD">
        <w:rPr>
          <w:rFonts w:ascii="Times New Roman" w:hAnsi="Times New Roman" w:cs="Times New Roman"/>
          <w:sz w:val="28"/>
          <w:szCs w:val="28"/>
        </w:rPr>
        <w:t xml:space="preserve">В 2020 году проведены: 3 совещания с предпринимателями по вопросам правоохранительной практики государственного надзора в области гражданской обороны, защиты населения и территорий от чрезвычайных ситуаций природного и техногенного характера, противодействия коррупции, создания благоприятных условий для ведения бизнеса в Приморском крае и др. Кроме этого, информация о проведении онлайн-семинаров, </w:t>
      </w:r>
      <w:proofErr w:type="spellStart"/>
      <w:r w:rsidRPr="003143CD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3143CD">
        <w:rPr>
          <w:rFonts w:ascii="Times New Roman" w:hAnsi="Times New Roman" w:cs="Times New Roman"/>
          <w:sz w:val="28"/>
          <w:szCs w:val="28"/>
        </w:rPr>
        <w:t>, о вносимых изменениях в нормативно-правовые акты Федеральных органов, органов Приморского края</w:t>
      </w:r>
      <w:proofErr w:type="gramEnd"/>
      <w:r w:rsidRPr="003143CD">
        <w:rPr>
          <w:rFonts w:ascii="Times New Roman" w:hAnsi="Times New Roman" w:cs="Times New Roman"/>
          <w:sz w:val="28"/>
          <w:szCs w:val="28"/>
        </w:rPr>
        <w:t xml:space="preserve">, Артемовского городского округа доводились до предпринимателей </w:t>
      </w:r>
      <w:proofErr w:type="gramStart"/>
      <w:r w:rsidRPr="003143C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sectPr w:rsidR="009B6694" w:rsidRPr="003143CD" w:rsidSect="003143C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15"/>
    <w:rsid w:val="003143CD"/>
    <w:rsid w:val="004D7F42"/>
    <w:rsid w:val="00547815"/>
    <w:rsid w:val="009B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1088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2021-03-11T03:55:00Z</dcterms:created>
  <dcterms:modified xsi:type="dcterms:W3CDTF">2021-03-11T03:57:00Z</dcterms:modified>
</cp:coreProperties>
</file>